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Reglas de la Penca </w:t>
      </w:r>
      <w:r w:rsidDel="00000000" w:rsidR="00000000" w:rsidRPr="00000000">
        <w:rPr>
          <w:sz w:val="24"/>
          <w:szCs w:val="24"/>
          <w:rtl w:val="0"/>
        </w:rPr>
        <w:t xml:space="preserve">Angus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Mundial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¿Cómo se harán las puntuaciones?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Resultado exacto: </w:t>
      </w:r>
      <w:r w:rsidDel="00000000" w:rsidR="00000000" w:rsidRPr="00000000">
        <w:rPr>
          <w:rtl w:val="0"/>
        </w:rPr>
        <w:t xml:space="preserve">Si el participante acierta el resultado exacto, se le otorgan 3 puntos. Por ejemplo, si una persona predice 2-1 (ganador X) y el partido sale 2-1 con el ganador X, le corresponden 3 puntos.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Otro ejemplo de resultado exacto es que si una persona predice 2-2 y el partido sale 2-2, le corresponden 3 puntos.</w:t>
      </w:r>
    </w:p>
    <w:p w:rsidR="00000000" w:rsidDel="00000000" w:rsidP="00000000" w:rsidRDefault="00000000" w:rsidRPr="00000000" w14:paraId="00000007">
      <w:pPr>
        <w:shd w:fill="ffffff" w:val="clear"/>
        <w:rPr/>
      </w:pPr>
      <w:r w:rsidDel="00000000" w:rsidR="00000000" w:rsidRPr="00000000">
        <w:rPr>
          <w:b w:val="1"/>
          <w:bCs w:val="1"/>
          <w:rtl w:val="0"/>
        </w:rPr>
        <w:t xml:space="preserve">Ganador o empate sin resultado exacto:</w:t>
      </w:r>
      <w:r w:rsidDel="00000000" w:rsidR="00000000" w:rsidRPr="00000000">
        <w:rPr>
          <w:rtl w:val="0"/>
        </w:rPr>
        <w:t xml:space="preserve"> Si el participante predice 2-1 con ganador X, y el ganador es X con un resultado de 3-0, gana 1 punto. Y si se predice un empate sin resultado exacto, también recibe 5 puntos. Por ejemplo, si el participante predice 2-2 y el resultado es 0 a 0.</w:t>
      </w:r>
    </w:p>
    <w:p w:rsidR="00000000" w:rsidDel="00000000" w:rsidP="00000000" w:rsidRDefault="00000000" w:rsidRPr="00000000" w14:paraId="00000008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/>
      </w:pPr>
      <w:r w:rsidDel="00000000" w:rsidR="00000000" w:rsidRPr="00000000">
        <w:rPr>
          <w:b w:val="1"/>
          <w:bCs w:val="1"/>
          <w:rtl w:val="0"/>
        </w:rPr>
        <w:t xml:space="preserve">No suma puntos: </w:t>
      </w:r>
      <w:r w:rsidDel="00000000" w:rsidR="00000000" w:rsidRPr="00000000">
        <w:rPr>
          <w:rtl w:val="0"/>
        </w:rPr>
        <w:t xml:space="preserve">En el caso de que el participante no acierte resultado exacto o, ganador o empate sin resultado exacto, no suma puntos. En el caso de no ingresar un resultado, tampoco sumará puntos por ese partido.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IMPORTANTE: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partir de los cuartos de final, las predicciones son para el resultado de los 90 minutos sin tener en cuenta alargue o penales. Es posible ingresar la predicción hasta 30 minutos antes del comienzo de cada partido. Leer Bases y Condiciones.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Bases y Condiciones de la Penca Angus Mundial 2026</w:t>
      </w:r>
    </w:p>
    <w:p w:rsidR="00000000" w:rsidDel="00000000" w:rsidP="00000000" w:rsidRDefault="00000000" w:rsidRPr="00000000" w14:paraId="0000000D">
      <w:pPr>
        <w:shd w:fill="ffffff" w:val="clear"/>
        <w:rPr/>
      </w:pPr>
      <w:r w:rsidDel="00000000" w:rsidR="00000000" w:rsidRPr="00000000">
        <w:rPr>
          <w:sz w:val="24"/>
          <w:szCs w:val="24"/>
          <w:rtl w:val="0"/>
        </w:rPr>
        <w:t xml:space="preserve">Angus</w:t>
      </w:r>
      <w:r w:rsidDel="00000000" w:rsidR="00000000" w:rsidRPr="00000000">
        <w:rPr>
          <w:rtl w:val="0"/>
        </w:rPr>
        <w:t xml:space="preserve"> presenta su penca del Mundial 2026. Los participantes pueden participar en ella hasta el 19 de julio del 2026. Para participar de la Penca </w:t>
      </w:r>
      <w:r w:rsidDel="00000000" w:rsidR="00000000" w:rsidRPr="00000000">
        <w:rPr>
          <w:sz w:val="24"/>
          <w:szCs w:val="24"/>
          <w:rtl w:val="0"/>
        </w:rPr>
        <w:t xml:space="preserve">Angus</w:t>
      </w:r>
      <w:r w:rsidDel="00000000" w:rsidR="00000000" w:rsidRPr="00000000">
        <w:rPr>
          <w:rtl w:val="0"/>
        </w:rPr>
        <w:t xml:space="preserve">, hay que registrarse en </w:t>
      </w:r>
      <w:r w:rsidDel="00000000" w:rsidR="00000000" w:rsidRPr="00000000">
        <w:rPr>
          <w:color w:val="1155cc"/>
          <w:rtl w:val="0"/>
        </w:rPr>
        <w:t xml:space="preserve">www.pencaangus.uy</w:t>
      </w:r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y ser mayor de edad.</w:t>
      </w:r>
    </w:p>
    <w:p w:rsidR="00000000" w:rsidDel="00000000" w:rsidP="00000000" w:rsidRDefault="00000000" w:rsidRPr="00000000" w14:paraId="0000000E">
      <w:pPr>
        <w:shd w:fill="ffffff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Podrán participar, pero en ningún caso recibirán premios, el personal de </w:t>
      </w:r>
      <w:r w:rsidDel="00000000" w:rsidR="00000000" w:rsidRPr="00000000">
        <w:rPr>
          <w:sz w:val="24"/>
          <w:szCs w:val="24"/>
          <w:rtl w:val="0"/>
        </w:rPr>
        <w:t xml:space="preserve">Angus Uruguay</w:t>
      </w:r>
      <w:r w:rsidDel="00000000" w:rsidR="00000000" w:rsidRPr="00000000">
        <w:rPr>
          <w:rtl w:val="0"/>
        </w:rPr>
        <w:t xml:space="preserve">, sus cónyuges, concubinos o familiares directos.</w:t>
      </w:r>
    </w:p>
    <w:p w:rsidR="00000000" w:rsidDel="00000000" w:rsidP="00000000" w:rsidRDefault="00000000" w:rsidRPr="00000000" w14:paraId="00000010">
      <w:pPr>
        <w:shd w:fill="ffffff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La participación en la penca implica el conocimiento y aceptación de estas bases y condiciones.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La penca consiste en pronosticar el resultado de uno o más partidos del Mundial 2026, ingresando los datos a su usuario hasta 30 minutos antes de la hora oficial de comienzo del partido que se está pronosticando.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En caso de querer participar una vez iniciado el torneo y disputados partidos, el participante podrá hacerlo, pero comenzará con 0 puntos.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Cada vez que finalice un partido, la </w:t>
      </w:r>
      <w:r w:rsidDel="00000000" w:rsidR="00000000" w:rsidRPr="00000000">
        <w:rPr>
          <w:sz w:val="24"/>
          <w:szCs w:val="24"/>
          <w:rtl w:val="0"/>
        </w:rPr>
        <w:t xml:space="preserve">Penca Angus</w:t>
      </w:r>
      <w:r w:rsidDel="00000000" w:rsidR="00000000" w:rsidRPr="00000000">
        <w:rPr>
          <w:rtl w:val="0"/>
        </w:rPr>
        <w:t xml:space="preserve"> publicará en su web la tabla de posiciones de la penca, que será visible para usuarios y no usuarios.</w:t>
      </w:r>
    </w:p>
    <w:p w:rsidR="00000000" w:rsidDel="00000000" w:rsidP="00000000" w:rsidRDefault="00000000" w:rsidRPr="00000000" w14:paraId="00000015">
      <w:pPr>
        <w:shd w:fill="ffffff" w:val="clear"/>
        <w:rPr/>
      </w:pPr>
      <w:r w:rsidDel="00000000" w:rsidR="00000000" w:rsidRPr="00000000">
        <w:rPr>
          <w:rtl w:val="0"/>
        </w:rPr>
        <w:t xml:space="preserve">Dentro de los dos días hábiles luego de finalizada la penca de </w:t>
      </w:r>
      <w:r w:rsidDel="00000000" w:rsidR="00000000" w:rsidRPr="00000000">
        <w:rPr>
          <w:sz w:val="24"/>
          <w:szCs w:val="24"/>
          <w:rtl w:val="0"/>
        </w:rPr>
        <w:t xml:space="preserve">Angus</w:t>
      </w:r>
      <w:r w:rsidDel="00000000" w:rsidR="00000000" w:rsidRPr="00000000">
        <w:rPr>
          <w:rtl w:val="0"/>
        </w:rPr>
        <w:t xml:space="preserve"> 2026, se publicará la tabla de posiciones finales. Se entregarán </w:t>
      </w:r>
      <w:r w:rsidDel="00000000" w:rsidR="00000000" w:rsidRPr="00000000">
        <w:rPr>
          <w:rtl w:val="0"/>
        </w:rPr>
        <w:t xml:space="preserve">los</w:t>
      </w:r>
      <w:r w:rsidDel="00000000" w:rsidR="00000000" w:rsidRPr="00000000">
        <w:rPr>
          <w:rtl w:val="0"/>
        </w:rPr>
        <w:t xml:space="preserve"> premios a quienes obtengan los mayores puntajes entre todos los participantes.</w:t>
      </w:r>
    </w:p>
    <w:p w:rsidR="00000000" w:rsidDel="00000000" w:rsidP="00000000" w:rsidRDefault="00000000" w:rsidRPr="00000000" w14:paraId="00000016">
      <w:pPr>
        <w:shd w:fill="ffffff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Los premios serán:</w:t>
      </w:r>
    </w:p>
    <w:p w:rsidR="00000000" w:rsidDel="00000000" w:rsidP="00000000" w:rsidRDefault="00000000" w:rsidRPr="00000000" w14:paraId="00000018">
      <w:pPr>
        <w:shd w:fill="ffffff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Primer puesto: </w:t>
      </w:r>
      <w:r w:rsidDel="00000000" w:rsidR="00000000" w:rsidRPr="00000000">
        <w:rPr>
          <w:rtl w:val="0"/>
        </w:rPr>
        <w:t xml:space="preserve">Barbacoa a Carbón acero-noxidable Kettelman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Segundo puesto: </w:t>
      </w:r>
      <w:r w:rsidDel="00000000" w:rsidR="00000000" w:rsidRPr="00000000">
        <w:rPr>
          <w:rtl w:val="0"/>
        </w:rPr>
        <w:t xml:space="preserve">Un box de carne angus certificada y un pack de cervezas Angus para 12 personas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Tercer puesto: </w:t>
      </w:r>
      <w:r w:rsidDel="00000000" w:rsidR="00000000" w:rsidRPr="00000000">
        <w:rPr>
          <w:rtl w:val="0"/>
        </w:rPr>
        <w:t xml:space="preserve">Una camiseta de Uruguay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Los premios son intransferibles, y no podrá exigirse su canje por dinero o por cualquier otro elemento. Además, todas las gestiones necesarias para el retiro, uso y goce de los premios serán de exclusivo cargo de los participantes (Los premios no se enviarán a ningún lugar, los mismos deberán ser retirados por los participantes).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En caso de existir empate en puntos, para la entrega de premios, se realizará un sorteo en las oficinas de la </w:t>
      </w:r>
      <w:r w:rsidDel="00000000" w:rsidR="00000000" w:rsidRPr="00000000">
        <w:rPr>
          <w:sz w:val="24"/>
          <w:szCs w:val="24"/>
          <w:rtl w:val="0"/>
        </w:rPr>
        <w:t xml:space="preserve">Sociedad de Criadores de Aberdeen Angus del Uruguay</w:t>
      </w:r>
      <w:r w:rsidDel="00000000" w:rsidR="00000000" w:rsidRPr="00000000">
        <w:rPr>
          <w:rtl w:val="0"/>
        </w:rPr>
        <w:t xml:space="preserve">, para definir el ganador. Estos participantes podrán presenciar el momento del sorteo.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Angus Uruguay</w:t>
      </w:r>
      <w:r w:rsidDel="00000000" w:rsidR="00000000" w:rsidRPr="00000000">
        <w:rPr>
          <w:rtl w:val="0"/>
        </w:rPr>
        <w:t xml:space="preserve"> notificará a los ganadores dentro de los 10 días hábiles siguientes a la publicación de la tabla de posiciones finales a la dirección de correo electrónico y/o al teléfono registrado en el usuario de la penca.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Cada ganador tendrá un plazo de 10 días corridos para retirar su premio. En caso de que no se presenten en el plazo previsto se acudirá a quienes le siguen en el puntaje obtenido.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Para poder retirar el premio, los ganadores deberán presentarse en las oficinas de la </w:t>
      </w:r>
      <w:r w:rsidDel="00000000" w:rsidR="00000000" w:rsidRPr="00000000">
        <w:rPr>
          <w:sz w:val="24"/>
          <w:szCs w:val="24"/>
          <w:rtl w:val="0"/>
        </w:rPr>
        <w:t xml:space="preserve">Angus Uruguay,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Miraflores 1360 esquina Rambla, Oficina 104</w:t>
      </w:r>
      <w:r w:rsidDel="00000000" w:rsidR="00000000" w:rsidRPr="00000000">
        <w:rPr>
          <w:rtl w:val="0"/>
        </w:rPr>
        <w:t xml:space="preserve">, con cédula de identidad en buen estado.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rPr>
          <w:b w:val="1"/>
          <w:bCs w:val="1"/>
        </w:rPr>
      </w:pPr>
      <w:r w:rsidDel="00000000" w:rsidR="00000000" w:rsidRPr="00000000">
        <w:rPr>
          <w:sz w:val="24"/>
          <w:szCs w:val="24"/>
          <w:rtl w:val="0"/>
        </w:rPr>
        <w:t xml:space="preserve">Angus Uruguay</w:t>
      </w:r>
      <w:r w:rsidDel="00000000" w:rsidR="00000000" w:rsidRPr="00000000">
        <w:rPr>
          <w:rtl w:val="0"/>
        </w:rPr>
        <w:t xml:space="preserve"> se reserva el derecho a modificar en cualquier momento las Bases y Condiciones total o parcialmente, cancelar, suspender la penca y determinar el criterio aplicable a cualquier situación no prevista expresamente por las Bases y Condiciones.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Angus Uruguay</w:t>
      </w:r>
      <w:r w:rsidDel="00000000" w:rsidR="00000000" w:rsidRPr="00000000">
        <w:rPr>
          <w:rtl w:val="0"/>
        </w:rPr>
        <w:t xml:space="preserve"> no será responsable por ningún daño o perjuicio, de cualquier tipo, que pudiere sufrir el participante con motivo de su participación en la penca o en el uso del premio.</w:t>
      </w:r>
    </w:p>
    <w:p w:rsidR="00000000" w:rsidDel="00000000" w:rsidP="00000000" w:rsidRDefault="00000000" w:rsidRPr="00000000" w14:paraId="00000024">
      <w:pPr>
        <w:shd w:fill="ffffff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Las consultas en relación a estas Bases y Condiciones, deberán dirigirse por escrito a la dirección de correo electrónico </w:t>
      </w:r>
      <w:r w:rsidDel="00000000" w:rsidR="00000000" w:rsidRPr="00000000">
        <w:rPr>
          <w:color w:val="1155cc"/>
          <w:rtl w:val="0"/>
        </w:rPr>
        <w:t xml:space="preserve">info@angusuruguay.com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